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B890" w14:textId="5E454E49" w:rsidR="003C7D09" w:rsidRDefault="003C7D09" w:rsidP="003C7D09">
      <w:pPr>
        <w:pStyle w:val="NoSpacing"/>
      </w:pPr>
      <w:r>
        <w:t xml:space="preserve">Once downloaded and installed, please make sure the program is set to run as administrator to do this, right click on the desktop icon, select PROPERTIES, then locate the tab called COMPATIBILITY, click </w:t>
      </w:r>
      <w:proofErr w:type="gramStart"/>
      <w:r>
        <w:t>it,  and</w:t>
      </w:r>
      <w:proofErr w:type="gramEnd"/>
      <w:r>
        <w:t xml:space="preserve"> then click RUN AS ADMINISTRATOR and then click OK or APPLY</w:t>
      </w:r>
    </w:p>
    <w:p w14:paraId="28634B25" w14:textId="77777777" w:rsidR="003C7D09" w:rsidRDefault="003C7D09" w:rsidP="003C7D09">
      <w:pPr>
        <w:pStyle w:val="NoSpacing"/>
      </w:pPr>
    </w:p>
    <w:p w14:paraId="22674EDE" w14:textId="4DBBC1C4" w:rsidR="003C7D09" w:rsidRDefault="003C7D09" w:rsidP="003C7D09">
      <w:pPr>
        <w:pStyle w:val="NoSpacing"/>
      </w:pPr>
      <w:r w:rsidRPr="003C7D09">
        <w:drawing>
          <wp:inline distT="0" distB="0" distL="0" distR="0" wp14:anchorId="3705663A" wp14:editId="0A01FC70">
            <wp:extent cx="2229324" cy="2984135"/>
            <wp:effectExtent l="0" t="0" r="0" b="6985"/>
            <wp:docPr id="90371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17164" name=""/>
                    <pic:cNvPicPr/>
                  </pic:nvPicPr>
                  <pic:blipFill>
                    <a:blip r:embed="rId6"/>
                    <a:stretch>
                      <a:fillRect/>
                    </a:stretch>
                  </pic:blipFill>
                  <pic:spPr>
                    <a:xfrm>
                      <a:off x="0" y="0"/>
                      <a:ext cx="2233305" cy="2989464"/>
                    </a:xfrm>
                    <a:prstGeom prst="rect">
                      <a:avLst/>
                    </a:prstGeom>
                  </pic:spPr>
                </pic:pic>
              </a:graphicData>
            </a:graphic>
          </wp:inline>
        </w:drawing>
      </w:r>
    </w:p>
    <w:p w14:paraId="1A3B0C70" w14:textId="77777777" w:rsidR="003C7D09" w:rsidRDefault="003C7D09" w:rsidP="003C7D09"/>
    <w:p w14:paraId="2CC8F98D" w14:textId="70C213F0" w:rsidR="003C7D09" w:rsidRDefault="003C7D09" w:rsidP="003C7D09">
      <w:r>
        <w:t xml:space="preserve">Open PFD-Tool and select FILE-&gt;SETTINGS </w:t>
      </w:r>
    </w:p>
    <w:p w14:paraId="3CD80102" w14:textId="085D2003" w:rsidR="003C7D09" w:rsidRDefault="003C7D09" w:rsidP="003C7D09">
      <w:r>
        <w:t>Click the rightmost tab REGISTER</w:t>
      </w:r>
    </w:p>
    <w:p w14:paraId="16D7FCFE" w14:textId="7043B4FC" w:rsidR="003C7D09" w:rsidRDefault="003C7D09" w:rsidP="003C7D09">
      <w:r>
        <w:t xml:space="preserve">Copy the Machine ID and email it to </w:t>
      </w:r>
      <w:hyperlink r:id="rId7" w:history="1">
        <w:r w:rsidRPr="00C27B7B">
          <w:rPr>
            <w:rStyle w:val="Hyperlink"/>
          </w:rPr>
          <w:t>DonL@PocketfleetDS.com</w:t>
        </w:r>
      </w:hyperlink>
      <w:r>
        <w:t xml:space="preserve"> or open a support Ticket at </w:t>
      </w:r>
      <w:hyperlink r:id="rId8" w:history="1">
        <w:r w:rsidRPr="00C27B7B">
          <w:rPr>
            <w:rStyle w:val="Hyperlink"/>
          </w:rPr>
          <w:t>WWW.PocketfleetDS.com/Tickets</w:t>
        </w:r>
      </w:hyperlink>
    </w:p>
    <w:p w14:paraId="32C6D2F4" w14:textId="0BD0CC82" w:rsidR="003C7D09" w:rsidRDefault="003C7D09" w:rsidP="003C7D09">
      <w:r>
        <w:t>And paste the key to a support ticket</w:t>
      </w:r>
    </w:p>
    <w:p w14:paraId="48024624" w14:textId="4D3C713E" w:rsidR="00D72724" w:rsidRDefault="00D72724" w:rsidP="003C7D09">
      <w:r w:rsidRPr="00D72724">
        <w:drawing>
          <wp:inline distT="0" distB="0" distL="0" distR="0" wp14:anchorId="22D139FB" wp14:editId="1A6F264B">
            <wp:extent cx="3257550" cy="2337710"/>
            <wp:effectExtent l="0" t="0" r="0" b="5715"/>
            <wp:docPr id="79178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86710" name=""/>
                    <pic:cNvPicPr/>
                  </pic:nvPicPr>
                  <pic:blipFill>
                    <a:blip r:embed="rId9"/>
                    <a:stretch>
                      <a:fillRect/>
                    </a:stretch>
                  </pic:blipFill>
                  <pic:spPr>
                    <a:xfrm>
                      <a:off x="0" y="0"/>
                      <a:ext cx="3264033" cy="2342363"/>
                    </a:xfrm>
                    <a:prstGeom prst="rect">
                      <a:avLst/>
                    </a:prstGeom>
                  </pic:spPr>
                </pic:pic>
              </a:graphicData>
            </a:graphic>
          </wp:inline>
        </w:drawing>
      </w:r>
    </w:p>
    <w:p w14:paraId="6180074C" w14:textId="57AE0AF4" w:rsidR="003C7D09" w:rsidRDefault="00D72724" w:rsidP="003C7D09">
      <w:r>
        <w:t>Once you get the key, copy it and paste it to the box below the machine ID and click APPLY then OK to exit or APPLY again to exit, restart the program</w:t>
      </w:r>
    </w:p>
    <w:p w14:paraId="2148E925" w14:textId="4F4EFA16" w:rsidR="00D72724" w:rsidRDefault="00D72724" w:rsidP="003C7D09">
      <w:r w:rsidRPr="00D72724">
        <w:lastRenderedPageBreak/>
        <w:drawing>
          <wp:inline distT="0" distB="0" distL="0" distR="0" wp14:anchorId="23DCEF5E" wp14:editId="2488F0F6">
            <wp:extent cx="2489200" cy="2902729"/>
            <wp:effectExtent l="0" t="0" r="6350" b="0"/>
            <wp:docPr id="131855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57797" name=""/>
                    <pic:cNvPicPr/>
                  </pic:nvPicPr>
                  <pic:blipFill>
                    <a:blip r:embed="rId10"/>
                    <a:stretch>
                      <a:fillRect/>
                    </a:stretch>
                  </pic:blipFill>
                  <pic:spPr>
                    <a:xfrm>
                      <a:off x="0" y="0"/>
                      <a:ext cx="2498564" cy="2913649"/>
                    </a:xfrm>
                    <a:prstGeom prst="rect">
                      <a:avLst/>
                    </a:prstGeom>
                  </pic:spPr>
                </pic:pic>
              </a:graphicData>
            </a:graphic>
          </wp:inline>
        </w:drawing>
      </w:r>
    </w:p>
    <w:p w14:paraId="5B3CCC52" w14:textId="732C8BAD" w:rsidR="003C7D09" w:rsidRDefault="00D72724" w:rsidP="003C7D09">
      <w:r>
        <w:t>If all went well, the Lock in the Speedometer will be SILVER and open</w:t>
      </w:r>
    </w:p>
    <w:p w14:paraId="44B6E35E" w14:textId="0A8D90A4" w:rsidR="00D72724" w:rsidRDefault="00D72724" w:rsidP="003C7D09">
      <w:r w:rsidRPr="00D72724">
        <w:drawing>
          <wp:inline distT="0" distB="0" distL="0" distR="0" wp14:anchorId="73F2A836" wp14:editId="73E5518D">
            <wp:extent cx="4356100" cy="3112098"/>
            <wp:effectExtent l="0" t="0" r="6350" b="0"/>
            <wp:docPr id="902716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16846" name=""/>
                    <pic:cNvPicPr/>
                  </pic:nvPicPr>
                  <pic:blipFill>
                    <a:blip r:embed="rId11"/>
                    <a:stretch>
                      <a:fillRect/>
                    </a:stretch>
                  </pic:blipFill>
                  <pic:spPr>
                    <a:xfrm>
                      <a:off x="0" y="0"/>
                      <a:ext cx="4363213" cy="3117180"/>
                    </a:xfrm>
                    <a:prstGeom prst="rect">
                      <a:avLst/>
                    </a:prstGeom>
                  </pic:spPr>
                </pic:pic>
              </a:graphicData>
            </a:graphic>
          </wp:inline>
        </w:drawing>
      </w:r>
    </w:p>
    <w:p w14:paraId="418505E1" w14:textId="05BF307C" w:rsidR="00D72724" w:rsidRDefault="00D72724" w:rsidP="003C7D09">
      <w:r>
        <w:t xml:space="preserve">If not, Please make sure the program is set to run as admin or contact Support at </w:t>
      </w:r>
      <w:hyperlink r:id="rId12" w:history="1">
        <w:r w:rsidRPr="00C27B7B">
          <w:rPr>
            <w:rStyle w:val="Hyperlink"/>
          </w:rPr>
          <w:t>DonL@PocketleetDS.com</w:t>
        </w:r>
      </w:hyperlink>
      <w:r>
        <w:t xml:space="preserve"> or open a support ticket at </w:t>
      </w:r>
      <w:hyperlink r:id="rId13" w:history="1">
        <w:r w:rsidRPr="00C27B7B">
          <w:rPr>
            <w:rStyle w:val="Hyperlink"/>
          </w:rPr>
          <w:t>www.PocketfleetDS.com/Tickets</w:t>
        </w:r>
      </w:hyperlink>
    </w:p>
    <w:p w14:paraId="76709923" w14:textId="6828E0BE" w:rsidR="00D72724" w:rsidRDefault="00D72724" w:rsidP="003C7D09">
      <w:r>
        <w:t>(Capitol T on Tickets all the rest lower case.)</w:t>
      </w:r>
    </w:p>
    <w:p w14:paraId="340D94D7" w14:textId="66211C97" w:rsidR="00D72724" w:rsidRDefault="00D72724" w:rsidP="003C7D09">
      <w:r>
        <w:t>There is a link on the support website.</w:t>
      </w:r>
    </w:p>
    <w:p w14:paraId="4660AC52" w14:textId="77777777" w:rsidR="00D72724" w:rsidRDefault="00D72724" w:rsidP="003C7D09"/>
    <w:p w14:paraId="224AA173" w14:textId="77777777" w:rsidR="00D72724" w:rsidRDefault="00D72724" w:rsidP="003C7D09"/>
    <w:p w14:paraId="56D4E0DC" w14:textId="77777777" w:rsidR="003C7D09" w:rsidRPr="003C7D09" w:rsidRDefault="003C7D09" w:rsidP="003C7D09"/>
    <w:sectPr w:rsidR="003C7D09" w:rsidRPr="003C7D09" w:rsidSect="00D72724">
      <w:headerReference w:type="default" r:id="rId14"/>
      <w:pgSz w:w="12240" w:h="15840"/>
      <w:pgMar w:top="1440" w:right="1440" w:bottom="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DA0F" w14:textId="77777777" w:rsidR="00C33F20" w:rsidRDefault="00C33F20" w:rsidP="003C7D09">
      <w:pPr>
        <w:spacing w:after="0" w:line="240" w:lineRule="auto"/>
      </w:pPr>
      <w:r>
        <w:separator/>
      </w:r>
    </w:p>
  </w:endnote>
  <w:endnote w:type="continuationSeparator" w:id="0">
    <w:p w14:paraId="4C50160A" w14:textId="77777777" w:rsidR="00C33F20" w:rsidRDefault="00C33F20" w:rsidP="003C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9995" w14:textId="77777777" w:rsidR="00C33F20" w:rsidRDefault="00C33F20" w:rsidP="003C7D09">
      <w:pPr>
        <w:spacing w:after="0" w:line="240" w:lineRule="auto"/>
      </w:pPr>
      <w:r>
        <w:separator/>
      </w:r>
    </w:p>
  </w:footnote>
  <w:footnote w:type="continuationSeparator" w:id="0">
    <w:p w14:paraId="72922D49" w14:textId="77777777" w:rsidR="00C33F20" w:rsidRDefault="00C33F20" w:rsidP="003C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B672" w14:textId="77777777" w:rsidR="003C7D09" w:rsidRDefault="003C7D09" w:rsidP="003C7D09">
    <w:pPr>
      <w:pStyle w:val="Title"/>
      <w:jc w:val="center"/>
    </w:pPr>
    <w:r>
      <w:t>REGISTERING – GETTING A KEY</w:t>
    </w:r>
  </w:p>
  <w:p w14:paraId="177D2A97" w14:textId="77777777" w:rsidR="003C7D09" w:rsidRDefault="003C7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88"/>
    <w:rsid w:val="003C7D09"/>
    <w:rsid w:val="009855F6"/>
    <w:rsid w:val="009947E8"/>
    <w:rsid w:val="00AC70EB"/>
    <w:rsid w:val="00C33F20"/>
    <w:rsid w:val="00CF7D88"/>
    <w:rsid w:val="00D72724"/>
    <w:rsid w:val="00E521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EDD"/>
  <w15:chartTrackingRefBased/>
  <w15:docId w15:val="{8B294141-B1CE-4374-84EE-D07395C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D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D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D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D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D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D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D88"/>
    <w:rPr>
      <w:rFonts w:eastAsiaTheme="majorEastAsia" w:cstheme="majorBidi"/>
      <w:color w:val="272727" w:themeColor="text1" w:themeTint="D8"/>
    </w:rPr>
  </w:style>
  <w:style w:type="paragraph" w:styleId="Title">
    <w:name w:val="Title"/>
    <w:basedOn w:val="Normal"/>
    <w:next w:val="Normal"/>
    <w:link w:val="TitleChar"/>
    <w:uiPriority w:val="10"/>
    <w:qFormat/>
    <w:rsid w:val="00CF7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D88"/>
    <w:pPr>
      <w:spacing w:before="160"/>
      <w:jc w:val="center"/>
    </w:pPr>
    <w:rPr>
      <w:i/>
      <w:iCs/>
      <w:color w:val="404040" w:themeColor="text1" w:themeTint="BF"/>
    </w:rPr>
  </w:style>
  <w:style w:type="character" w:customStyle="1" w:styleId="QuoteChar">
    <w:name w:val="Quote Char"/>
    <w:basedOn w:val="DefaultParagraphFont"/>
    <w:link w:val="Quote"/>
    <w:uiPriority w:val="29"/>
    <w:rsid w:val="00CF7D88"/>
    <w:rPr>
      <w:i/>
      <w:iCs/>
      <w:color w:val="404040" w:themeColor="text1" w:themeTint="BF"/>
    </w:rPr>
  </w:style>
  <w:style w:type="paragraph" w:styleId="ListParagraph">
    <w:name w:val="List Paragraph"/>
    <w:basedOn w:val="Normal"/>
    <w:uiPriority w:val="34"/>
    <w:qFormat/>
    <w:rsid w:val="00CF7D88"/>
    <w:pPr>
      <w:ind w:left="720"/>
      <w:contextualSpacing/>
    </w:pPr>
  </w:style>
  <w:style w:type="character" w:styleId="IntenseEmphasis">
    <w:name w:val="Intense Emphasis"/>
    <w:basedOn w:val="DefaultParagraphFont"/>
    <w:uiPriority w:val="21"/>
    <w:qFormat/>
    <w:rsid w:val="00CF7D88"/>
    <w:rPr>
      <w:i/>
      <w:iCs/>
      <w:color w:val="2F5496" w:themeColor="accent1" w:themeShade="BF"/>
    </w:rPr>
  </w:style>
  <w:style w:type="paragraph" w:styleId="IntenseQuote">
    <w:name w:val="Intense Quote"/>
    <w:basedOn w:val="Normal"/>
    <w:next w:val="Normal"/>
    <w:link w:val="IntenseQuoteChar"/>
    <w:uiPriority w:val="30"/>
    <w:qFormat/>
    <w:rsid w:val="00CF7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D88"/>
    <w:rPr>
      <w:i/>
      <w:iCs/>
      <w:color w:val="2F5496" w:themeColor="accent1" w:themeShade="BF"/>
    </w:rPr>
  </w:style>
  <w:style w:type="character" w:styleId="IntenseReference">
    <w:name w:val="Intense Reference"/>
    <w:basedOn w:val="DefaultParagraphFont"/>
    <w:uiPriority w:val="32"/>
    <w:qFormat/>
    <w:rsid w:val="00CF7D88"/>
    <w:rPr>
      <w:b/>
      <w:bCs/>
      <w:smallCaps/>
      <w:color w:val="2F5496" w:themeColor="accent1" w:themeShade="BF"/>
      <w:spacing w:val="5"/>
    </w:rPr>
  </w:style>
  <w:style w:type="paragraph" w:styleId="Header">
    <w:name w:val="header"/>
    <w:basedOn w:val="Normal"/>
    <w:link w:val="HeaderChar"/>
    <w:uiPriority w:val="99"/>
    <w:unhideWhenUsed/>
    <w:rsid w:val="003C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D09"/>
  </w:style>
  <w:style w:type="paragraph" w:styleId="Footer">
    <w:name w:val="footer"/>
    <w:basedOn w:val="Normal"/>
    <w:link w:val="FooterChar"/>
    <w:uiPriority w:val="99"/>
    <w:unhideWhenUsed/>
    <w:rsid w:val="003C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D09"/>
  </w:style>
  <w:style w:type="paragraph" w:styleId="NoSpacing">
    <w:name w:val="No Spacing"/>
    <w:uiPriority w:val="1"/>
    <w:qFormat/>
    <w:rsid w:val="003C7D09"/>
    <w:pPr>
      <w:spacing w:after="0" w:line="240" w:lineRule="auto"/>
    </w:pPr>
  </w:style>
  <w:style w:type="character" w:styleId="Hyperlink">
    <w:name w:val="Hyperlink"/>
    <w:basedOn w:val="DefaultParagraphFont"/>
    <w:uiPriority w:val="99"/>
    <w:unhideWhenUsed/>
    <w:rsid w:val="003C7D09"/>
    <w:rPr>
      <w:color w:val="0563C1" w:themeColor="hyperlink"/>
      <w:u w:val="single"/>
    </w:rPr>
  </w:style>
  <w:style w:type="character" w:styleId="UnresolvedMention">
    <w:name w:val="Unresolved Mention"/>
    <w:basedOn w:val="DefaultParagraphFont"/>
    <w:uiPriority w:val="99"/>
    <w:semiHidden/>
    <w:unhideWhenUsed/>
    <w:rsid w:val="003C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ketfleetDS.com/Tickets" TargetMode="External"/><Relationship Id="rId13" Type="http://schemas.openxmlformats.org/officeDocument/2006/relationships/hyperlink" Target="http://www.PocketfleetDS.com/Tickets" TargetMode="External"/><Relationship Id="rId3" Type="http://schemas.openxmlformats.org/officeDocument/2006/relationships/webSettings" Target="webSettings.xml"/><Relationship Id="rId7" Type="http://schemas.openxmlformats.org/officeDocument/2006/relationships/hyperlink" Target="mailto:DonL@PocketfleetDS.com" TargetMode="External"/><Relationship Id="rId12" Type="http://schemas.openxmlformats.org/officeDocument/2006/relationships/hyperlink" Target="mailto:DonL@PocketleetD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Laverdure</dc:creator>
  <cp:keywords/>
  <dc:description/>
  <cp:lastModifiedBy>Don Laverdure</cp:lastModifiedBy>
  <cp:revision>2</cp:revision>
  <dcterms:created xsi:type="dcterms:W3CDTF">2026-03-09T22:24:00Z</dcterms:created>
  <dcterms:modified xsi:type="dcterms:W3CDTF">2026-03-09T22:24:00Z</dcterms:modified>
</cp:coreProperties>
</file>